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5" w:rsidRPr="00AB0E24" w:rsidRDefault="002C6655" w:rsidP="002C6655">
      <w:pPr>
        <w:pStyle w:val="a4"/>
        <w:spacing w:after="0" w:afterAutospacing="0"/>
        <w:jc w:val="center"/>
        <w:rPr>
          <w:i/>
          <w:color w:val="555555"/>
          <w:sz w:val="28"/>
          <w:szCs w:val="28"/>
        </w:rPr>
      </w:pPr>
      <w:r w:rsidRPr="00AB0E24">
        <w:rPr>
          <w:rStyle w:val="a5"/>
          <w:b/>
          <w:bCs/>
          <w:color w:val="555555"/>
          <w:sz w:val="28"/>
          <w:szCs w:val="28"/>
        </w:rPr>
        <w:t>Аннотация к рабочей пр</w:t>
      </w:r>
      <w:r w:rsidR="007243E3">
        <w:rPr>
          <w:rStyle w:val="a5"/>
          <w:b/>
          <w:bCs/>
          <w:color w:val="555555"/>
          <w:sz w:val="28"/>
          <w:szCs w:val="28"/>
        </w:rPr>
        <w:t>ограмме по физической культуре 7</w:t>
      </w:r>
      <w:r w:rsidRPr="00AB0E24">
        <w:rPr>
          <w:rStyle w:val="a5"/>
          <w:b/>
          <w:bCs/>
          <w:color w:val="555555"/>
          <w:sz w:val="28"/>
          <w:szCs w:val="28"/>
        </w:rPr>
        <w:t>-9 классы</w:t>
      </w:r>
    </w:p>
    <w:p w:rsidR="002C6655" w:rsidRPr="003B10AC" w:rsidRDefault="002C6655" w:rsidP="002C6655">
      <w:pPr>
        <w:pStyle w:val="a4"/>
        <w:spacing w:line="234" w:lineRule="atLeast"/>
        <w:jc w:val="both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 xml:space="preserve">Рабочая программа составлена с учетом федерального компонента государственного стандарта основного общего образования на базовом уровне на основе примерной программы по физической культуре основного общего образования, 2004г., комплексной программы физического  воспитания учащихся 5-9 классов, авторы: доктор педагогических наук </w:t>
      </w:r>
      <w:proofErr w:type="spellStart"/>
      <w:r w:rsidRPr="003B10AC">
        <w:rPr>
          <w:color w:val="555555"/>
          <w:sz w:val="28"/>
          <w:szCs w:val="28"/>
        </w:rPr>
        <w:t>В.И.Лях</w:t>
      </w:r>
      <w:proofErr w:type="spellEnd"/>
      <w:r w:rsidRPr="003B10AC">
        <w:rPr>
          <w:color w:val="555555"/>
          <w:sz w:val="28"/>
          <w:szCs w:val="28"/>
        </w:rPr>
        <w:t xml:space="preserve">, кандидат педагогических наук </w:t>
      </w:r>
      <w:proofErr w:type="spellStart"/>
      <w:r w:rsidRPr="003B10AC">
        <w:rPr>
          <w:color w:val="555555"/>
          <w:sz w:val="28"/>
          <w:szCs w:val="28"/>
        </w:rPr>
        <w:t>А.А.Зданевич</w:t>
      </w:r>
      <w:proofErr w:type="spellEnd"/>
      <w:r w:rsidRPr="003B10AC">
        <w:rPr>
          <w:color w:val="555555"/>
          <w:sz w:val="28"/>
          <w:szCs w:val="28"/>
        </w:rPr>
        <w:t xml:space="preserve"> </w:t>
      </w:r>
      <w:proofErr w:type="gramStart"/>
      <w:r w:rsidRPr="003B10AC">
        <w:rPr>
          <w:color w:val="555555"/>
          <w:sz w:val="28"/>
          <w:szCs w:val="28"/>
        </w:rPr>
        <w:t xml:space="preserve">( </w:t>
      </w:r>
      <w:proofErr w:type="gramEnd"/>
      <w:r w:rsidRPr="003B10AC">
        <w:rPr>
          <w:color w:val="555555"/>
          <w:sz w:val="28"/>
          <w:szCs w:val="28"/>
        </w:rPr>
        <w:t>М.: Просвещение, 2008.-5 изд. Допущено Министерством  образования и науки Российской Федерации)</w:t>
      </w:r>
      <w:r w:rsidRPr="003B10AC">
        <w:rPr>
          <w:rStyle w:val="a5"/>
          <w:color w:val="555555"/>
          <w:sz w:val="28"/>
          <w:szCs w:val="28"/>
        </w:rPr>
        <w:t>.</w:t>
      </w:r>
      <w:r w:rsidR="007243E3" w:rsidRPr="007243E3">
        <w:rPr>
          <w:color w:val="555555"/>
          <w:sz w:val="28"/>
          <w:szCs w:val="28"/>
        </w:rPr>
        <w:t xml:space="preserve"> </w:t>
      </w:r>
      <w:r w:rsidR="007243E3" w:rsidRPr="003B10AC">
        <w:rPr>
          <w:color w:val="555555"/>
          <w:sz w:val="28"/>
          <w:szCs w:val="28"/>
        </w:rPr>
        <w:t xml:space="preserve">Курс «Физическая культура» </w:t>
      </w:r>
      <w:r w:rsidR="007243E3">
        <w:rPr>
          <w:color w:val="555555"/>
          <w:sz w:val="28"/>
          <w:szCs w:val="28"/>
        </w:rPr>
        <w:t>с 7 по 9</w:t>
      </w:r>
      <w:r w:rsidR="007243E3" w:rsidRPr="003B10AC">
        <w:rPr>
          <w:color w:val="555555"/>
          <w:sz w:val="28"/>
          <w:szCs w:val="28"/>
        </w:rPr>
        <w:t xml:space="preserve"> класс </w:t>
      </w:r>
      <w:r w:rsidR="007243E3">
        <w:rPr>
          <w:color w:val="555555"/>
          <w:sz w:val="28"/>
          <w:szCs w:val="28"/>
        </w:rPr>
        <w:t xml:space="preserve">ведется </w:t>
      </w:r>
      <w:r w:rsidR="007243E3" w:rsidRPr="003B10AC">
        <w:rPr>
          <w:color w:val="555555"/>
          <w:sz w:val="28"/>
          <w:szCs w:val="28"/>
        </w:rPr>
        <w:t xml:space="preserve">из </w:t>
      </w:r>
      <w:r w:rsidR="007243E3">
        <w:rPr>
          <w:color w:val="555555"/>
          <w:sz w:val="28"/>
          <w:szCs w:val="28"/>
        </w:rPr>
        <w:t>рас</w:t>
      </w:r>
      <w:r w:rsidR="007243E3">
        <w:rPr>
          <w:color w:val="555555"/>
          <w:sz w:val="28"/>
          <w:szCs w:val="28"/>
        </w:rPr>
        <w:softHyphen/>
        <w:t>чёта 3 ч в неделю (всего 306 ч): в 7 классе — 102 ч, во 8 классе — 102 ч, в 9 классе— 102 ч.</w:t>
      </w:r>
      <w:bookmarkStart w:id="0" w:name="_GoBack"/>
      <w:bookmarkEnd w:id="0"/>
      <w:r w:rsidR="007243E3" w:rsidRPr="003B10AC">
        <w:rPr>
          <w:color w:val="555555"/>
          <w:sz w:val="28"/>
          <w:szCs w:val="28"/>
        </w:rPr>
        <w:t xml:space="preserve"> </w:t>
      </w:r>
    </w:p>
    <w:p w:rsidR="002C6655" w:rsidRPr="003B10AC" w:rsidRDefault="002C6655" w:rsidP="002C6655">
      <w:pPr>
        <w:pStyle w:val="a4"/>
        <w:spacing w:line="234" w:lineRule="atLeast"/>
        <w:jc w:val="both"/>
        <w:rPr>
          <w:color w:val="555555"/>
          <w:sz w:val="28"/>
          <w:szCs w:val="28"/>
        </w:rPr>
      </w:pPr>
      <w:r w:rsidRPr="003B10AC">
        <w:rPr>
          <w:rStyle w:val="a5"/>
          <w:color w:val="555555"/>
          <w:sz w:val="28"/>
          <w:szCs w:val="28"/>
        </w:rPr>
        <w:t>Целью</w:t>
      </w:r>
      <w:r w:rsidRPr="003B10AC">
        <w:rPr>
          <w:rStyle w:val="apple-converted-space"/>
          <w:color w:val="555555"/>
          <w:sz w:val="28"/>
          <w:szCs w:val="28"/>
        </w:rPr>
        <w:t> </w:t>
      </w:r>
      <w:r w:rsidRPr="003B10AC">
        <w:rPr>
          <w:color w:val="555555"/>
          <w:sz w:val="28"/>
          <w:szCs w:val="28"/>
        </w:rPr>
        <w:t>рабочей программы является содействие всестороннему развитию личности посредством формирования физической культуры личности школьника.</w:t>
      </w:r>
    </w:p>
    <w:p w:rsidR="002C6655" w:rsidRPr="003B10AC" w:rsidRDefault="002C6655" w:rsidP="002C6655">
      <w:pPr>
        <w:pStyle w:val="a4"/>
        <w:spacing w:line="234" w:lineRule="atLeast"/>
        <w:jc w:val="both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 xml:space="preserve">Решение задач физического воспитания учащихся 5-9-х классов направлено </w:t>
      </w:r>
      <w:proofErr w:type="gramStart"/>
      <w:r w:rsidRPr="003B10AC">
        <w:rPr>
          <w:color w:val="555555"/>
          <w:sz w:val="28"/>
          <w:szCs w:val="28"/>
        </w:rPr>
        <w:t>на</w:t>
      </w:r>
      <w:proofErr w:type="gramEnd"/>
      <w:r w:rsidRPr="003B10AC">
        <w:rPr>
          <w:color w:val="555555"/>
          <w:sz w:val="28"/>
          <w:szCs w:val="28"/>
        </w:rPr>
        <w:t>:</w:t>
      </w:r>
    </w:p>
    <w:p w:rsidR="002C6655" w:rsidRPr="003B10AC" w:rsidRDefault="002C6655" w:rsidP="002C6655">
      <w:pPr>
        <w:pStyle w:val="a4"/>
        <w:spacing w:line="234" w:lineRule="atLeast"/>
        <w:jc w:val="both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   - содействие гармоничному физическому развитию, закрепление навыков правильной    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2C6655" w:rsidRPr="003B10AC" w:rsidRDefault="002C6655" w:rsidP="002C6655">
      <w:pPr>
        <w:pStyle w:val="a4"/>
        <w:spacing w:line="234" w:lineRule="atLeast"/>
        <w:jc w:val="both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   - обучение основам базовых видов двигательных действий;</w:t>
      </w:r>
    </w:p>
    <w:p w:rsidR="002C6655" w:rsidRPr="003B10AC" w:rsidRDefault="002C6655" w:rsidP="002C6655">
      <w:pPr>
        <w:pStyle w:val="a4"/>
        <w:spacing w:line="234" w:lineRule="atLeast"/>
        <w:jc w:val="both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   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</w:t>
      </w:r>
      <w:proofErr w:type="gramStart"/>
      <w:r w:rsidRPr="003B10AC">
        <w:rPr>
          <w:color w:val="555555"/>
          <w:sz w:val="28"/>
          <w:szCs w:val="28"/>
        </w:rPr>
        <w:t xml:space="preserve"> )</w:t>
      </w:r>
      <w:proofErr w:type="gramEnd"/>
      <w:r w:rsidRPr="003B10AC">
        <w:rPr>
          <w:color w:val="555555"/>
          <w:sz w:val="28"/>
          <w:szCs w:val="28"/>
        </w:rPr>
        <w:t xml:space="preserve"> и кондиционных ( скоростно-силовых, скоростных, выносливости, силы и гибкости ) способностей;</w:t>
      </w:r>
    </w:p>
    <w:p w:rsidR="002C6655" w:rsidRPr="003B10AC" w:rsidRDefault="002C6655" w:rsidP="002C6655">
      <w:pPr>
        <w:pStyle w:val="a4"/>
        <w:spacing w:line="234" w:lineRule="atLeast"/>
        <w:jc w:val="both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   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C6655" w:rsidRPr="003B10AC" w:rsidRDefault="002C6655" w:rsidP="002C6655">
      <w:pPr>
        <w:pStyle w:val="a4"/>
        <w:spacing w:line="234" w:lineRule="atLeast"/>
        <w:jc w:val="both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   - выработку представлений о физической культуре личности и приемах самоконтроля;</w:t>
      </w:r>
    </w:p>
    <w:p w:rsidR="002C6655" w:rsidRPr="003B10AC" w:rsidRDefault="002C6655" w:rsidP="002C6655">
      <w:pPr>
        <w:pStyle w:val="a4"/>
        <w:spacing w:line="234" w:lineRule="atLeast"/>
        <w:jc w:val="both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   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</w:t>
      </w:r>
      <w:r>
        <w:rPr>
          <w:color w:val="555555"/>
          <w:sz w:val="28"/>
          <w:szCs w:val="28"/>
        </w:rPr>
        <w:t>рвой помощи при травмах.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Особое внимание в программе уделено основным</w:t>
      </w:r>
      <w:r w:rsidRPr="003B10AC">
        <w:rPr>
          <w:rStyle w:val="apple-converted-space"/>
          <w:color w:val="555555"/>
          <w:sz w:val="28"/>
          <w:szCs w:val="28"/>
        </w:rPr>
        <w:t> </w:t>
      </w:r>
      <w:r w:rsidRPr="003B10AC">
        <w:rPr>
          <w:color w:val="555555"/>
          <w:sz w:val="28"/>
          <w:szCs w:val="28"/>
        </w:rPr>
        <w:t> методам</w:t>
      </w:r>
      <w:r w:rsidRPr="003B10AC">
        <w:rPr>
          <w:rStyle w:val="apple-converted-space"/>
          <w:color w:val="555555"/>
          <w:sz w:val="28"/>
          <w:szCs w:val="28"/>
        </w:rPr>
        <w:t> </w:t>
      </w:r>
      <w:r w:rsidRPr="003B10AC">
        <w:rPr>
          <w:color w:val="555555"/>
          <w:sz w:val="28"/>
          <w:szCs w:val="28"/>
        </w:rPr>
        <w:t>организации изучения предмета: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1. Специфические методы физического воспитания: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rStyle w:val="a3"/>
          <w:color w:val="555555"/>
          <w:sz w:val="28"/>
          <w:szCs w:val="28"/>
        </w:rPr>
        <w:t>    -</w:t>
      </w:r>
      <w:r w:rsidRPr="003B10AC">
        <w:rPr>
          <w:rStyle w:val="apple-converted-space"/>
          <w:b/>
          <w:bCs/>
          <w:color w:val="555555"/>
          <w:sz w:val="28"/>
          <w:szCs w:val="28"/>
        </w:rPr>
        <w:t> </w:t>
      </w:r>
      <w:r w:rsidRPr="003B10AC">
        <w:rPr>
          <w:color w:val="555555"/>
          <w:sz w:val="28"/>
          <w:szCs w:val="28"/>
        </w:rPr>
        <w:t>методы строго регламентированного</w:t>
      </w:r>
      <w:r>
        <w:rPr>
          <w:color w:val="555555"/>
          <w:sz w:val="28"/>
          <w:szCs w:val="28"/>
        </w:rPr>
        <w:t xml:space="preserve"> </w:t>
      </w:r>
      <w:r w:rsidRPr="003B10AC">
        <w:rPr>
          <w:color w:val="555555"/>
          <w:sz w:val="28"/>
          <w:szCs w:val="28"/>
        </w:rPr>
        <w:t>упражнения;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    - игровой метод (использование упражнений в игровой форме);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lastRenderedPageBreak/>
        <w:t>    - соревновательный метод (использование упражнений в соревновательной форме);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    - круговой метод;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2. Общепедагогические методы</w:t>
      </w:r>
      <w:r w:rsidRPr="003B10AC">
        <w:rPr>
          <w:rStyle w:val="a3"/>
          <w:color w:val="555555"/>
          <w:sz w:val="28"/>
          <w:szCs w:val="28"/>
        </w:rPr>
        <w:t>: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    - словесные (дидактический рассказ, объяснение, беседа, разбор, инструктирование, комментарии и замечания, распоряжения, команды, указания);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 xml:space="preserve">    -наглядные </w:t>
      </w:r>
      <w:proofErr w:type="gramStart"/>
      <w:r w:rsidRPr="003B10AC">
        <w:rPr>
          <w:color w:val="555555"/>
          <w:sz w:val="28"/>
          <w:szCs w:val="28"/>
        </w:rPr>
        <w:t xml:space="preserve">( </w:t>
      </w:r>
      <w:proofErr w:type="gramEnd"/>
      <w:r w:rsidRPr="003B10AC">
        <w:rPr>
          <w:color w:val="555555"/>
          <w:sz w:val="28"/>
          <w:szCs w:val="28"/>
        </w:rPr>
        <w:t xml:space="preserve">непосредственная наглядность, опосредованная наглядность, направленного </w:t>
      </w:r>
      <w:proofErr w:type="spellStart"/>
      <w:r w:rsidRPr="003B10AC">
        <w:rPr>
          <w:color w:val="555555"/>
          <w:sz w:val="28"/>
          <w:szCs w:val="28"/>
        </w:rPr>
        <w:t>прочувствования</w:t>
      </w:r>
      <w:proofErr w:type="spellEnd"/>
      <w:r w:rsidRPr="003B10AC">
        <w:rPr>
          <w:color w:val="555555"/>
          <w:sz w:val="28"/>
          <w:szCs w:val="28"/>
        </w:rPr>
        <w:t xml:space="preserve"> двигательного действия, срочная информация).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В тематическом плане указаны названия разделов</w:t>
      </w:r>
      <w:proofErr w:type="gramStart"/>
      <w:r w:rsidRPr="003B10AC">
        <w:rPr>
          <w:color w:val="555555"/>
          <w:sz w:val="28"/>
          <w:szCs w:val="28"/>
        </w:rPr>
        <w:t xml:space="preserve"> ,</w:t>
      </w:r>
      <w:proofErr w:type="gramEnd"/>
      <w:r w:rsidRPr="003B10AC">
        <w:rPr>
          <w:color w:val="555555"/>
          <w:sz w:val="28"/>
          <w:szCs w:val="28"/>
        </w:rPr>
        <w:t xml:space="preserve"> изучаемых в  конкретном классе, и количество часов, предусмотренное на изучение данного раздела.</w:t>
      </w:r>
    </w:p>
    <w:p w:rsidR="002C6655" w:rsidRPr="003B10AC" w:rsidRDefault="002C6655" w:rsidP="002C6655">
      <w:pPr>
        <w:pStyle w:val="a4"/>
        <w:spacing w:after="0" w:afterAutospacing="0"/>
        <w:rPr>
          <w:color w:val="555555"/>
          <w:sz w:val="28"/>
          <w:szCs w:val="28"/>
        </w:rPr>
      </w:pPr>
      <w:r w:rsidRPr="003B10AC">
        <w:rPr>
          <w:color w:val="555555"/>
          <w:sz w:val="28"/>
          <w:szCs w:val="28"/>
        </w:rPr>
        <w:t>   Результаты обучения представлены в Требованиях к уровню подготовки обучающихся,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навыков,</w:t>
      </w:r>
    </w:p>
    <w:p w:rsidR="002C6655" w:rsidRPr="003B10AC" w:rsidRDefault="002C6655" w:rsidP="002C6655">
      <w:pPr>
        <w:rPr>
          <w:rFonts w:ascii="Times New Roman" w:hAnsi="Times New Roman" w:cs="Times New Roman"/>
          <w:sz w:val="28"/>
          <w:szCs w:val="28"/>
        </w:rPr>
      </w:pPr>
    </w:p>
    <w:p w:rsidR="003E5860" w:rsidRDefault="003E5860"/>
    <w:sectPr w:rsidR="003E5860" w:rsidSect="003B10AC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5"/>
    <w:rsid w:val="002C6655"/>
    <w:rsid w:val="003E5860"/>
    <w:rsid w:val="007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655"/>
    <w:rPr>
      <w:b/>
      <w:bCs/>
    </w:rPr>
  </w:style>
  <w:style w:type="paragraph" w:styleId="a4">
    <w:name w:val="Normal (Web)"/>
    <w:basedOn w:val="a"/>
    <w:uiPriority w:val="99"/>
    <w:unhideWhenUsed/>
    <w:rsid w:val="002C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655"/>
  </w:style>
  <w:style w:type="character" w:styleId="a5">
    <w:name w:val="Emphasis"/>
    <w:basedOn w:val="a0"/>
    <w:uiPriority w:val="20"/>
    <w:qFormat/>
    <w:rsid w:val="002C66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655"/>
    <w:rPr>
      <w:b/>
      <w:bCs/>
    </w:rPr>
  </w:style>
  <w:style w:type="paragraph" w:styleId="a4">
    <w:name w:val="Normal (Web)"/>
    <w:basedOn w:val="a"/>
    <w:uiPriority w:val="99"/>
    <w:unhideWhenUsed/>
    <w:rsid w:val="002C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655"/>
  </w:style>
  <w:style w:type="character" w:styleId="a5">
    <w:name w:val="Emphasis"/>
    <w:basedOn w:val="a0"/>
    <w:uiPriority w:val="20"/>
    <w:qFormat/>
    <w:rsid w:val="002C6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Company>*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2016-01-31T12:25:00Z</dcterms:created>
  <dcterms:modified xsi:type="dcterms:W3CDTF">2016-11-20T10:34:00Z</dcterms:modified>
</cp:coreProperties>
</file>